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A7" w:rsidRDefault="000A75A7" w:rsidP="000A75A7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РЕПУБЛИКА СРБИЈА</w:t>
      </w:r>
    </w:p>
    <w:p w:rsidR="000A75A7" w:rsidRDefault="000A75A7" w:rsidP="000A75A7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НАРОДНА СКУПШТИНА</w:t>
      </w:r>
      <w:r>
        <w:rPr>
          <w:rFonts w:eastAsia="Times New Roman" w:cs="Times New Roman"/>
          <w:szCs w:val="24"/>
          <w:lang w:val="sr-Cyrl-CS" w:eastAsia="en-GB"/>
        </w:rPr>
        <w:tab/>
      </w:r>
    </w:p>
    <w:p w:rsidR="000A75A7" w:rsidRDefault="000A75A7" w:rsidP="000A75A7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Одбор за уставна питања и законодавство</w:t>
      </w:r>
    </w:p>
    <w:p w:rsidR="000A75A7" w:rsidRDefault="000A75A7" w:rsidP="000A75A7">
      <w:pPr>
        <w:rPr>
          <w:rFonts w:eastAsia="Times New Roman" w:cs="Times New Roman"/>
          <w:strike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0</w:t>
      </w:r>
      <w:r>
        <w:rPr>
          <w:rFonts w:eastAsia="Times New Roman" w:cs="Times New Roman"/>
          <w:szCs w:val="24"/>
          <w:lang w:eastAsia="en-GB"/>
        </w:rPr>
        <w:t>4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 xml:space="preserve">Број </w:t>
      </w:r>
      <w:r>
        <w:rPr>
          <w:rFonts w:eastAsia="Times New Roman" w:cs="Times New Roman"/>
          <w:szCs w:val="24"/>
          <w:lang w:val="sr-Cyrl-RS" w:eastAsia="en-GB"/>
        </w:rPr>
        <w:t>06-2/</w:t>
      </w:r>
      <w:r w:rsidR="000474DA">
        <w:rPr>
          <w:rFonts w:eastAsia="Times New Roman" w:cs="Times New Roman"/>
          <w:szCs w:val="24"/>
          <w:lang w:eastAsia="en-GB"/>
        </w:rPr>
        <w:t>114</w:t>
      </w:r>
      <w:r>
        <w:rPr>
          <w:rFonts w:eastAsia="Times New Roman" w:cs="Times New Roman"/>
          <w:szCs w:val="24"/>
          <w:lang w:val="sr-Cyrl-RS" w:eastAsia="en-GB"/>
        </w:rPr>
        <w:t>-24</w:t>
      </w:r>
    </w:p>
    <w:p w:rsidR="000A75A7" w:rsidRDefault="001C30FA" w:rsidP="000A75A7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eastAsia="en-GB"/>
        </w:rPr>
        <w:t>20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. </w:t>
      </w:r>
      <w:proofErr w:type="gramStart"/>
      <w:r w:rsidR="000A75A7">
        <w:rPr>
          <w:rFonts w:eastAsia="Times New Roman" w:cs="Times New Roman"/>
          <w:szCs w:val="24"/>
          <w:lang w:val="sr-Cyrl-RS" w:eastAsia="en-GB"/>
        </w:rPr>
        <w:t>септембар</w:t>
      </w:r>
      <w:proofErr w:type="gramEnd"/>
      <w:r w:rsidR="000A75A7">
        <w:rPr>
          <w:rFonts w:eastAsia="Times New Roman" w:cs="Times New Roman"/>
          <w:color w:val="FF0000"/>
          <w:szCs w:val="24"/>
          <w:lang w:val="sr-Cyrl-RS" w:eastAsia="en-GB"/>
        </w:rPr>
        <w:t xml:space="preserve"> 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2024. </w:t>
      </w:r>
      <w:r w:rsidR="000A75A7">
        <w:rPr>
          <w:rFonts w:eastAsia="Times New Roman" w:cs="Times New Roman"/>
          <w:szCs w:val="24"/>
          <w:lang w:val="sr-Cyrl-CS" w:eastAsia="en-GB"/>
        </w:rPr>
        <w:t>године</w:t>
      </w:r>
    </w:p>
    <w:p w:rsidR="000A75A7" w:rsidRDefault="000A75A7" w:rsidP="000A75A7">
      <w:pPr>
        <w:spacing w:after="720"/>
        <w:rPr>
          <w:rFonts w:eastAsia="Times New Roman" w:cs="Times New Roman"/>
          <w:szCs w:val="24"/>
          <w:lang w:val="ru-RU" w:eastAsia="en-GB"/>
        </w:rPr>
      </w:pPr>
      <w:r>
        <w:rPr>
          <w:rFonts w:eastAsia="Times New Roman" w:cs="Times New Roman"/>
          <w:szCs w:val="24"/>
          <w:lang w:val="ru-RU" w:eastAsia="en-GB"/>
        </w:rPr>
        <w:t>Б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е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о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г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р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а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д</w:t>
      </w:r>
    </w:p>
    <w:p w:rsidR="000A75A7" w:rsidRDefault="000A75A7" w:rsidP="000A75A7">
      <w:pPr>
        <w:tabs>
          <w:tab w:val="left" w:pos="993"/>
        </w:tabs>
        <w:spacing w:after="480"/>
        <w:ind w:firstLine="720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ru-RU" w:eastAsia="en-GB"/>
        </w:rPr>
        <w:tab/>
      </w:r>
      <w:r>
        <w:rPr>
          <w:rFonts w:eastAsia="Times New Roman" w:cs="Times New Roman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0A75A7" w:rsidRDefault="000A75A7" w:rsidP="000A75A7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С А З И В А М</w:t>
      </w:r>
    </w:p>
    <w:p w:rsidR="000A75A7" w:rsidRDefault="000A75A7" w:rsidP="000A75A7">
      <w:pPr>
        <w:tabs>
          <w:tab w:val="left" w:pos="1134"/>
        </w:tabs>
        <w:ind w:left="-113" w:right="-113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RS" w:eastAsia="en-GB"/>
        </w:rPr>
        <w:t>ДЕВЕТУ</w:t>
      </w:r>
      <w:r>
        <w:rPr>
          <w:rFonts w:eastAsia="Times New Roman" w:cs="Times New Roman"/>
          <w:szCs w:val="24"/>
          <w:lang w:val="sr-Cyrl-CS" w:eastAsia="en-GB"/>
        </w:rPr>
        <w:t xml:space="preserve"> СЕДНИЦУ ОДБОРА ЗА УСТАВНА ПИТАЊА И ЗАКОНОДАВСТВО</w:t>
      </w:r>
    </w:p>
    <w:p w:rsidR="000A75A7" w:rsidRDefault="000A75A7" w:rsidP="000A75A7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 xml:space="preserve">ЗА </w:t>
      </w:r>
      <w:r w:rsidR="003F5014">
        <w:rPr>
          <w:rFonts w:eastAsia="Times New Roman" w:cs="Times New Roman"/>
          <w:szCs w:val="24"/>
          <w:lang w:val="sr-Cyrl-CS" w:eastAsia="en-GB"/>
        </w:rPr>
        <w:t>НЕДЕЉУ</w:t>
      </w:r>
      <w:r>
        <w:rPr>
          <w:rFonts w:eastAsia="Times New Roman" w:cs="Times New Roman"/>
          <w:szCs w:val="24"/>
          <w:lang w:val="sr-Cyrl-CS" w:eastAsia="en-GB"/>
        </w:rPr>
        <w:t>, 2</w:t>
      </w:r>
      <w:r w:rsidR="003F5014">
        <w:rPr>
          <w:rFonts w:eastAsia="Times New Roman" w:cs="Times New Roman"/>
          <w:szCs w:val="24"/>
          <w:lang w:val="sr-Cyrl-CS" w:eastAsia="en-GB"/>
        </w:rPr>
        <w:t>2</w:t>
      </w:r>
      <w:r>
        <w:rPr>
          <w:rFonts w:eastAsia="Times New Roman" w:cs="Times New Roman"/>
          <w:szCs w:val="24"/>
          <w:lang w:val="sr-Cyrl-CS" w:eastAsia="en-GB"/>
        </w:rPr>
        <w:t xml:space="preserve">. </w:t>
      </w:r>
      <w:r w:rsidR="00510A18">
        <w:rPr>
          <w:rFonts w:eastAsia="Times New Roman" w:cs="Times New Roman"/>
          <w:szCs w:val="24"/>
          <w:lang w:val="sr-Cyrl-CS" w:eastAsia="en-GB"/>
        </w:rPr>
        <w:t>СЕПТЕМБ</w:t>
      </w:r>
      <w:r w:rsidR="00510A18">
        <w:rPr>
          <w:rFonts w:eastAsia="Times New Roman" w:cs="Times New Roman"/>
          <w:szCs w:val="24"/>
          <w:lang w:val="sr-Cyrl-RS" w:eastAsia="en-GB"/>
        </w:rPr>
        <w:t>АР</w:t>
      </w:r>
      <w:r>
        <w:rPr>
          <w:rFonts w:eastAsia="Times New Roman" w:cs="Times New Roman"/>
          <w:szCs w:val="24"/>
          <w:lang w:val="sr-Cyrl-CS" w:eastAsia="en-GB"/>
        </w:rPr>
        <w:t xml:space="preserve"> 2024. ГОДИНЕ,</w:t>
      </w:r>
    </w:p>
    <w:p w:rsidR="000A75A7" w:rsidRDefault="000A75A7" w:rsidP="000A75A7">
      <w:pPr>
        <w:tabs>
          <w:tab w:val="left" w:pos="1134"/>
        </w:tabs>
        <w:spacing w:after="480"/>
        <w:jc w:val="center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CS" w:eastAsia="en-GB"/>
        </w:rPr>
        <w:t xml:space="preserve">СА ПОЧЕТКОМ У </w:t>
      </w:r>
      <w:r w:rsidR="003F5014">
        <w:rPr>
          <w:rFonts w:eastAsia="Times New Roman" w:cs="Times New Roman"/>
          <w:szCs w:val="24"/>
          <w:lang w:val="sr-Cyrl-CS" w:eastAsia="en-GB"/>
        </w:rPr>
        <w:t>17</w:t>
      </w:r>
      <w:r>
        <w:rPr>
          <w:rFonts w:eastAsia="Times New Roman" w:cs="Times New Roman"/>
          <w:szCs w:val="24"/>
          <w:lang w:val="sr-Cyrl-CS" w:eastAsia="en-GB"/>
        </w:rPr>
        <w:t>,00</w:t>
      </w:r>
      <w:r>
        <w:rPr>
          <w:rFonts w:eastAsia="Times New Roman" w:cs="Times New Roman"/>
          <w:szCs w:val="24"/>
          <w:lang w:val="ru-RU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ЧАСОВА</w:t>
      </w:r>
    </w:p>
    <w:p w:rsidR="000A75A7" w:rsidRDefault="000A75A7" w:rsidP="000A75A7">
      <w:pPr>
        <w:tabs>
          <w:tab w:val="left" w:pos="993"/>
          <w:tab w:val="left" w:pos="6150"/>
        </w:tabs>
        <w:spacing w:after="360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  <w:t>За ову седницу предлажем следећи</w:t>
      </w:r>
    </w:p>
    <w:p w:rsidR="000A75A7" w:rsidRDefault="000A75A7" w:rsidP="000A75A7">
      <w:pPr>
        <w:tabs>
          <w:tab w:val="left" w:pos="1134"/>
        </w:tabs>
        <w:spacing w:after="36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Д н е в н и   р е д:</w:t>
      </w:r>
    </w:p>
    <w:p w:rsidR="00BC065F" w:rsidRDefault="00BC065F" w:rsidP="00BC065F">
      <w:pPr>
        <w:pStyle w:val="NoSpacing"/>
        <w:ind w:firstLine="720"/>
        <w:rPr>
          <w:rStyle w:val="Bodytext213pt"/>
          <w:rFonts w:ascii="Times New Roman" w:hAnsi="Times New Roman" w:cs="Times New Roman"/>
          <w:bCs w:val="0"/>
          <w:sz w:val="24"/>
          <w:szCs w:val="24"/>
        </w:rPr>
      </w:pPr>
      <w:r>
        <w:rPr>
          <w:rFonts w:eastAsia="Times New Roman"/>
          <w:lang w:val="sr-Cyrl-CS" w:eastAsia="sr-Cyrl-CS"/>
        </w:rPr>
        <w:t xml:space="preserve">1. </w:t>
      </w:r>
      <w:r w:rsidRPr="00BC065F">
        <w:rPr>
          <w:rFonts w:eastAsia="Times New Roman"/>
          <w:lang w:val="sr-Cyrl-CS" w:eastAsia="sr-Cyrl-CS"/>
        </w:rPr>
        <w:t>Разматрање Предлога</w:t>
      </w:r>
      <w:r w:rsidRPr="00BC065F">
        <w:t xml:space="preserve"> закона о изменама и допунама Закона о буџету Републике Србије за 2024. годину,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2024. годину, Предлогом одлуке о давању сагласности на Одлуку о изменама Финансијског плана Републичког фонда за здравствено осигурање за 2024. годину, Предлогом одлуке о давању сагласности на Одлуку о изменама и допунама Финансијског плана Фонда за социјално осигурање војних осигураника за 2024. годину и Предлогом одлуке о давању сагласности на Одлуку о изменама</w:t>
      </w:r>
      <w:r>
        <w:rPr>
          <w:lang w:val="sr-Cyrl-RS"/>
        </w:rPr>
        <w:t>.</w:t>
      </w:r>
      <w:r w:rsidRPr="00BC065F">
        <w:t xml:space="preserve"> Финансијског плана Националне службе </w:t>
      </w:r>
      <w:r>
        <w:t>за запошљавање за 2024. годину,</w:t>
      </w:r>
      <w:r>
        <w:rPr>
          <w:lang w:val="sr-Cyrl-RS"/>
        </w:rPr>
        <w:t xml:space="preserve"> који је поднела Влада број 400-2183/2</w:t>
      </w:r>
      <w:r w:rsidR="00225BDF">
        <w:rPr>
          <w:lang w:val="sr-Cyrl-RS"/>
        </w:rPr>
        <w:t>4 од 19. септембра 2024. године,</w:t>
      </w:r>
      <w:r w:rsidR="00DA6FEC">
        <w:rPr>
          <w:lang w:val="sr-Cyrl-RS"/>
        </w:rPr>
        <w:t xml:space="preserve"> у начелу</w:t>
      </w:r>
      <w:r w:rsidR="00225BDF">
        <w:rPr>
          <w:lang w:val="sr-Cyrl-RS"/>
        </w:rPr>
        <w:t>;</w:t>
      </w:r>
    </w:p>
    <w:p w:rsidR="00BC065F" w:rsidRDefault="00BC065F" w:rsidP="00BC065F">
      <w:pPr>
        <w:pStyle w:val="Bodytext20"/>
        <w:shd w:val="clear" w:color="auto" w:fill="auto"/>
        <w:tabs>
          <w:tab w:val="left" w:pos="1647"/>
        </w:tabs>
        <w:spacing w:before="0" w:after="0" w:line="240" w:lineRule="auto"/>
        <w:ind w:firstLine="0"/>
        <w:rPr>
          <w:rStyle w:val="Bodytext213pt"/>
          <w:rFonts w:ascii="Times New Roman" w:hAnsi="Times New Roman" w:cs="Times New Roman"/>
          <w:bCs/>
          <w:sz w:val="24"/>
          <w:szCs w:val="24"/>
        </w:rPr>
      </w:pPr>
    </w:p>
    <w:p w:rsidR="00BC065F" w:rsidRPr="00DA6FEC" w:rsidRDefault="00BC065F" w:rsidP="00BC065F">
      <w:pPr>
        <w:pStyle w:val="Bodytext20"/>
        <w:shd w:val="clear" w:color="auto" w:fill="auto"/>
        <w:tabs>
          <w:tab w:val="left" w:pos="1647"/>
        </w:tabs>
        <w:spacing w:before="0" w:after="0" w:line="240" w:lineRule="auto"/>
        <w:ind w:firstLine="0"/>
        <w:rPr>
          <w:rFonts w:ascii="Times New Roman" w:hAnsi="Times New Roman" w:cs="Times New Roman"/>
          <w:lang w:val="sr-Cyrl-RS"/>
        </w:rPr>
      </w:pPr>
      <w:r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</w:t>
      </w:r>
      <w:r w:rsidRPr="00BC065F"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  <w:t xml:space="preserve">2. </w:t>
      </w:r>
      <w:r w:rsidRPr="00BC065F">
        <w:rPr>
          <w:rStyle w:val="Bodytext213pt"/>
          <w:rFonts w:ascii="Times New Roman" w:hAnsi="Times New Roman" w:cs="Times New Roman"/>
          <w:sz w:val="24"/>
          <w:szCs w:val="24"/>
          <w:lang w:val="sr-Cyrl-RS"/>
        </w:rPr>
        <w:t>Разматрање Предлога</w:t>
      </w:r>
      <w:r w:rsidRPr="00BC065F">
        <w:rPr>
          <w:rStyle w:val="Bodytext213pt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закона о изменама и допунама Закона о финансијској подршци породици са децом, </w:t>
      </w:r>
      <w:r w:rsidRPr="00BC065F">
        <w:rPr>
          <w:rStyle w:val="Bodytext213pt"/>
          <w:rFonts w:ascii="Times New Roman" w:hAnsi="Times New Roman" w:cs="Times New Roman"/>
          <w:bCs/>
          <w:sz w:val="24"/>
          <w:szCs w:val="24"/>
        </w:rPr>
        <w:t>који је поднела Влада (број 011-2184/2</w:t>
      </w:r>
      <w:r w:rsidR="00225BDF">
        <w:rPr>
          <w:rStyle w:val="Bodytext213pt"/>
          <w:rFonts w:ascii="Times New Roman" w:hAnsi="Times New Roman" w:cs="Times New Roman"/>
          <w:bCs/>
          <w:sz w:val="24"/>
          <w:szCs w:val="24"/>
        </w:rPr>
        <w:t xml:space="preserve">4 од 19. </w:t>
      </w:r>
      <w:proofErr w:type="gramStart"/>
      <w:r w:rsidR="00225BDF">
        <w:rPr>
          <w:rStyle w:val="Bodytext213pt"/>
          <w:rFonts w:ascii="Times New Roman" w:hAnsi="Times New Roman" w:cs="Times New Roman"/>
          <w:bCs/>
          <w:sz w:val="24"/>
          <w:szCs w:val="24"/>
        </w:rPr>
        <w:t>септембра</w:t>
      </w:r>
      <w:proofErr w:type="gramEnd"/>
      <w:r w:rsidR="00225BDF">
        <w:rPr>
          <w:rStyle w:val="Bodytext213pt"/>
          <w:rFonts w:ascii="Times New Roman" w:hAnsi="Times New Roman" w:cs="Times New Roman"/>
          <w:bCs/>
          <w:sz w:val="24"/>
          <w:szCs w:val="24"/>
        </w:rPr>
        <w:t xml:space="preserve"> 2024. </w:t>
      </w:r>
      <w:r w:rsidR="00225BDF"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  <w:t>г</w:t>
      </w:r>
      <w:proofErr w:type="spellStart"/>
      <w:r w:rsidR="00225BDF">
        <w:rPr>
          <w:rStyle w:val="Bodytext213pt"/>
          <w:rFonts w:ascii="Times New Roman" w:hAnsi="Times New Roman" w:cs="Times New Roman"/>
          <w:bCs/>
          <w:sz w:val="24"/>
          <w:szCs w:val="24"/>
        </w:rPr>
        <w:t>одине</w:t>
      </w:r>
      <w:proofErr w:type="spellEnd"/>
      <w:r w:rsidR="00225BDF">
        <w:rPr>
          <w:rStyle w:val="Bodytext213pt"/>
          <w:rFonts w:ascii="Times New Roman" w:hAnsi="Times New Roman" w:cs="Times New Roman"/>
          <w:bCs/>
          <w:sz w:val="24"/>
          <w:szCs w:val="24"/>
        </w:rPr>
        <w:t>,</w:t>
      </w:r>
      <w:r w:rsidR="00DA6FEC"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  <w:t>у начелу</w:t>
      </w:r>
      <w:r w:rsidR="00225BDF"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BC065F" w:rsidRDefault="00BC065F" w:rsidP="00BC065F">
      <w:pPr>
        <w:tabs>
          <w:tab w:val="left" w:pos="426"/>
          <w:tab w:val="left" w:pos="993"/>
        </w:tabs>
        <w:rPr>
          <w:lang w:val="sr-Cyrl-RS"/>
        </w:rPr>
      </w:pPr>
    </w:p>
    <w:p w:rsidR="00BC065F" w:rsidRPr="00DA6FEC" w:rsidRDefault="00BC065F" w:rsidP="00BC065F">
      <w:pPr>
        <w:pStyle w:val="Bodytext20"/>
        <w:shd w:val="clear" w:color="auto" w:fill="auto"/>
        <w:tabs>
          <w:tab w:val="left" w:pos="1683"/>
        </w:tabs>
        <w:spacing w:before="0" w:after="0" w:line="240" w:lineRule="auto"/>
        <w:ind w:firstLine="0"/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lang w:val="sr-Cyrl-RS"/>
        </w:rPr>
        <w:t xml:space="preserve">           </w:t>
      </w:r>
      <w:r w:rsidRPr="00BC065F">
        <w:rPr>
          <w:rFonts w:ascii="Times New Roman" w:hAnsi="Times New Roman" w:cs="Times New Roman"/>
          <w:b w:val="0"/>
          <w:lang w:val="sr-Cyrl-RS"/>
        </w:rPr>
        <w:t xml:space="preserve">3. Разматрање Предлога </w:t>
      </w:r>
      <w:r w:rsidRPr="00BC065F">
        <w:rPr>
          <w:rFonts w:ascii="Times New Roman" w:hAnsi="Times New Roman" w:cs="Times New Roman"/>
          <w:b w:val="0"/>
          <w:color w:val="000000"/>
        </w:rPr>
        <w:t xml:space="preserve">закона о потврђивању Споразума о међусобном признавању професионалних квалификација за медицинске сестре, докторе ветеринарске медицине, магистре фармације и бабице у контексту Централно-европског споразума о слободној трговини, </w:t>
      </w:r>
      <w:r w:rsidRPr="00BC065F">
        <w:rPr>
          <w:rStyle w:val="Bodytext213pt"/>
          <w:rFonts w:ascii="Times New Roman" w:hAnsi="Times New Roman" w:cs="Times New Roman"/>
          <w:bCs/>
          <w:sz w:val="24"/>
          <w:szCs w:val="24"/>
        </w:rPr>
        <w:t>који је поднела Влада (број 011-2069/24 од 6. септембра 2024. године)</w:t>
      </w:r>
      <w:r w:rsidR="00DA6FEC"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BC065F" w:rsidRDefault="00BC065F" w:rsidP="00BC065F">
      <w:pPr>
        <w:pStyle w:val="Bodytext20"/>
        <w:shd w:val="clear" w:color="auto" w:fill="auto"/>
        <w:tabs>
          <w:tab w:val="left" w:pos="1683"/>
        </w:tabs>
        <w:spacing w:before="0" w:after="0" w:line="240" w:lineRule="auto"/>
        <w:ind w:firstLine="0"/>
        <w:rPr>
          <w:rStyle w:val="Bodytext213pt"/>
          <w:rFonts w:ascii="Times New Roman" w:hAnsi="Times New Roman" w:cs="Times New Roman"/>
          <w:bCs/>
          <w:sz w:val="24"/>
          <w:szCs w:val="24"/>
        </w:rPr>
      </w:pPr>
    </w:p>
    <w:p w:rsidR="00BC065F" w:rsidRPr="00BC065F" w:rsidRDefault="00DA6FEC" w:rsidP="00BC065F">
      <w:pPr>
        <w:pStyle w:val="Bodytext20"/>
        <w:shd w:val="clear" w:color="auto" w:fill="auto"/>
        <w:tabs>
          <w:tab w:val="left" w:pos="1683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lang w:val="sr-Cyrl-RS"/>
        </w:rPr>
      </w:pPr>
      <w:r>
        <w:rPr>
          <w:rStyle w:val="Bodytext213pt"/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BC065F">
        <w:rPr>
          <w:rStyle w:val="Bodytext213pt"/>
          <w:rFonts w:ascii="Times New Roman" w:hAnsi="Times New Roman" w:cs="Times New Roman"/>
          <w:bCs/>
          <w:sz w:val="24"/>
          <w:szCs w:val="24"/>
        </w:rPr>
        <w:t xml:space="preserve">4. </w:t>
      </w:r>
      <w:r w:rsidR="00BC065F">
        <w:rPr>
          <w:rStyle w:val="Bodytext213pt"/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Предлога </w:t>
      </w:r>
      <w:r w:rsidR="00BC065F" w:rsidRPr="00BC065F">
        <w:rPr>
          <w:rFonts w:ascii="Times New Roman" w:hAnsi="Times New Roman" w:cs="Times New Roman"/>
          <w:b w:val="0"/>
          <w:color w:val="000000"/>
        </w:rPr>
        <w:t>закона о потврђивању Уговора о зајму Обновљиви извори енергије у системима даљинског грејања у Србији између Републике Србије и Европске банке за обнову и развој, Оперативни број 53021, који је поднела Влада (број 011-1862/24 од 1. августа 2024. године</w:t>
      </w:r>
      <w:r w:rsidR="00BC065F" w:rsidRPr="00BC065F">
        <w:rPr>
          <w:b w:val="0"/>
          <w:color w:val="000000"/>
          <w:sz w:val="26"/>
          <w:szCs w:val="26"/>
        </w:rPr>
        <w:t>)</w:t>
      </w:r>
      <w:r>
        <w:rPr>
          <w:b w:val="0"/>
          <w:color w:val="000000"/>
          <w:sz w:val="26"/>
          <w:szCs w:val="26"/>
          <w:lang w:val="sr-Cyrl-RS"/>
        </w:rPr>
        <w:t>;</w:t>
      </w:r>
    </w:p>
    <w:p w:rsidR="00BC065F" w:rsidRDefault="00BC065F" w:rsidP="00BC065F">
      <w:pPr>
        <w:pStyle w:val="Bodytext20"/>
        <w:shd w:val="clear" w:color="auto" w:fill="auto"/>
        <w:tabs>
          <w:tab w:val="left" w:pos="1678"/>
        </w:tabs>
        <w:spacing w:before="0" w:after="0" w:line="339" w:lineRule="exact"/>
        <w:ind w:firstLine="0"/>
        <w:rPr>
          <w:rFonts w:ascii="Times New Roman" w:eastAsiaTheme="minorHAnsi" w:hAnsi="Times New Roman" w:cstheme="minorBidi"/>
          <w:b w:val="0"/>
          <w:bCs w:val="0"/>
          <w:szCs w:val="22"/>
          <w:lang w:val="sr-Cyrl-RS"/>
        </w:rPr>
      </w:pPr>
    </w:p>
    <w:p w:rsidR="00BC065F" w:rsidRDefault="00BC065F" w:rsidP="00BC065F">
      <w:pPr>
        <w:pStyle w:val="Bodytext20"/>
        <w:shd w:val="clear" w:color="auto" w:fill="auto"/>
        <w:tabs>
          <w:tab w:val="left" w:pos="1678"/>
        </w:tabs>
        <w:spacing w:before="0" w:after="0" w:line="339" w:lineRule="exact"/>
        <w:ind w:firstLine="0"/>
        <w:rPr>
          <w:rFonts w:ascii="Times New Roman" w:eastAsiaTheme="minorHAnsi" w:hAnsi="Times New Roman" w:cstheme="minorBidi"/>
          <w:b w:val="0"/>
          <w:bCs w:val="0"/>
          <w:szCs w:val="22"/>
          <w:lang w:val="sr-Cyrl-RS"/>
        </w:rPr>
      </w:pPr>
    </w:p>
    <w:p w:rsidR="00BC065F" w:rsidRPr="00DA6FEC" w:rsidRDefault="00BC065F" w:rsidP="00DA6FEC">
      <w:pPr>
        <w:pStyle w:val="Bodytext20"/>
        <w:shd w:val="clear" w:color="auto" w:fill="auto"/>
        <w:tabs>
          <w:tab w:val="left" w:pos="1678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color w:val="000000"/>
          <w:lang w:val="sr-Cyrl-RS"/>
        </w:rPr>
      </w:pPr>
      <w:r w:rsidRPr="00BC065F">
        <w:rPr>
          <w:rFonts w:ascii="Times New Roman" w:eastAsiaTheme="minorHAnsi" w:hAnsi="Times New Roman" w:cs="Times New Roman"/>
          <w:b w:val="0"/>
          <w:bCs w:val="0"/>
          <w:lang w:val="sr-Cyrl-RS"/>
        </w:rPr>
        <w:lastRenderedPageBreak/>
        <w:t xml:space="preserve">              </w:t>
      </w:r>
      <w:r w:rsidRPr="00BC065F">
        <w:rPr>
          <w:rFonts w:ascii="Times New Roman" w:hAnsi="Times New Roman" w:cs="Times New Roman"/>
          <w:b w:val="0"/>
          <w:lang w:val="sr-Cyrl-RS"/>
        </w:rPr>
        <w:t xml:space="preserve">5. </w:t>
      </w:r>
      <w:r>
        <w:rPr>
          <w:rFonts w:ascii="Times New Roman" w:hAnsi="Times New Roman" w:cs="Times New Roman"/>
          <w:b w:val="0"/>
          <w:lang w:val="sr-Cyrl-RS"/>
        </w:rPr>
        <w:t xml:space="preserve">Разматрање Предлога </w:t>
      </w:r>
      <w:r w:rsidRPr="00BC065F">
        <w:rPr>
          <w:rFonts w:ascii="Times New Roman" w:hAnsi="Times New Roman" w:cs="Times New Roman"/>
          <w:b w:val="0"/>
          <w:color w:val="000000"/>
        </w:rPr>
        <w:t>закона о потврђивању Уговора о гаранцији (Пројекат уградње паметних бројила у Србији) између Републике Србије и Европске инвестиционе банке, који је поднела Влада (број 011-1814/24 од 25. јула 2024. године)</w:t>
      </w:r>
      <w:r w:rsidR="00DA6FEC">
        <w:rPr>
          <w:rFonts w:ascii="Times New Roman" w:hAnsi="Times New Roman" w:cs="Times New Roman"/>
          <w:b w:val="0"/>
          <w:color w:val="000000"/>
          <w:lang w:val="sr-Cyrl-RS"/>
        </w:rPr>
        <w:t>;</w:t>
      </w:r>
    </w:p>
    <w:p w:rsidR="00BC065F" w:rsidRDefault="00BC065F" w:rsidP="00DA6FEC">
      <w:pPr>
        <w:tabs>
          <w:tab w:val="left" w:pos="426"/>
          <w:tab w:val="left" w:pos="993"/>
        </w:tabs>
        <w:rPr>
          <w:lang w:val="sr-Cyrl-RS"/>
        </w:rPr>
      </w:pPr>
    </w:p>
    <w:p w:rsidR="00BC065F" w:rsidRPr="00BC065F" w:rsidRDefault="00DA6FEC" w:rsidP="00DA6FEC">
      <w:pPr>
        <w:widowControl w:val="0"/>
        <w:tabs>
          <w:tab w:val="left" w:pos="1828"/>
        </w:tabs>
        <w:rPr>
          <w:rFonts w:eastAsia="Arial" w:cs="Times New Roman"/>
          <w:bCs/>
          <w:color w:val="000000"/>
          <w:szCs w:val="24"/>
          <w:lang w:val="sr-Cyrl-RS"/>
        </w:rPr>
      </w:pPr>
      <w:r>
        <w:rPr>
          <w:rFonts w:eastAsia="Arial" w:cs="Times New Roman"/>
          <w:bCs/>
          <w:color w:val="000000"/>
          <w:szCs w:val="24"/>
          <w:lang w:val="sr-Cyrl-RS"/>
        </w:rPr>
        <w:t xml:space="preserve">              6. Разматрање Предлога</w:t>
      </w:r>
      <w:r w:rsidR="00BC065F" w:rsidRPr="00DA6FEC"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r w:rsidR="00BC065F" w:rsidRPr="00BC065F">
        <w:rPr>
          <w:rFonts w:eastAsia="Arial" w:cs="Times New Roman"/>
          <w:bCs/>
          <w:color w:val="000000"/>
          <w:szCs w:val="24"/>
        </w:rPr>
        <w:t xml:space="preserve">закона о потврђивању Одлуке број 1/2023 Заједничког комитета Регионалне Конвенције о пан-евро-медитеранским преференцијалним правилима о пореклу од 7. децембра 2023. </w:t>
      </w:r>
      <w:proofErr w:type="gramStart"/>
      <w:r w:rsidR="00BC065F" w:rsidRPr="00BC065F">
        <w:rPr>
          <w:rFonts w:eastAsia="Arial" w:cs="Times New Roman"/>
          <w:bCs/>
          <w:color w:val="000000"/>
          <w:szCs w:val="24"/>
        </w:rPr>
        <w:t>године</w:t>
      </w:r>
      <w:proofErr w:type="gramEnd"/>
      <w:r w:rsidR="00BC065F" w:rsidRPr="00BC065F">
        <w:rPr>
          <w:rFonts w:eastAsia="Arial" w:cs="Times New Roman"/>
          <w:bCs/>
          <w:color w:val="000000"/>
          <w:szCs w:val="24"/>
        </w:rPr>
        <w:t xml:space="preserve"> о изменама и допунама Регионалне конвенције о пан-евро-медитеранским преференцијалним правилима о пореклу, </w:t>
      </w:r>
      <w:r w:rsidR="00BC065F" w:rsidRPr="00DA6FEC">
        <w:rPr>
          <w:rFonts w:eastAsia="Arial" w:cs="Times New Roman"/>
          <w:color w:val="000000"/>
          <w:szCs w:val="24"/>
        </w:rPr>
        <w:t>к</w:t>
      </w:r>
      <w:r w:rsidR="00411746">
        <w:rPr>
          <w:rFonts w:eastAsia="Arial" w:cs="Times New Roman"/>
          <w:color w:val="000000"/>
          <w:szCs w:val="24"/>
        </w:rPr>
        <w:t xml:space="preserve">оји је </w:t>
      </w:r>
      <w:proofErr w:type="spellStart"/>
      <w:r w:rsidR="00411746">
        <w:rPr>
          <w:rFonts w:eastAsia="Arial" w:cs="Times New Roman"/>
          <w:color w:val="000000"/>
          <w:szCs w:val="24"/>
        </w:rPr>
        <w:t>поднела</w:t>
      </w:r>
      <w:proofErr w:type="spellEnd"/>
      <w:r w:rsidR="00411746">
        <w:rPr>
          <w:rFonts w:eastAsia="Arial" w:cs="Times New Roman"/>
          <w:color w:val="000000"/>
          <w:szCs w:val="24"/>
        </w:rPr>
        <w:t xml:space="preserve"> </w:t>
      </w:r>
      <w:proofErr w:type="spellStart"/>
      <w:r w:rsidR="00411746">
        <w:rPr>
          <w:rFonts w:eastAsia="Arial" w:cs="Times New Roman"/>
          <w:color w:val="000000"/>
          <w:szCs w:val="24"/>
        </w:rPr>
        <w:t>Влада</w:t>
      </w:r>
      <w:proofErr w:type="spellEnd"/>
      <w:r w:rsidR="00411746">
        <w:rPr>
          <w:rFonts w:eastAsia="Arial" w:cs="Times New Roman"/>
          <w:color w:val="000000"/>
          <w:szCs w:val="24"/>
        </w:rPr>
        <w:t xml:space="preserve"> (</w:t>
      </w:r>
      <w:proofErr w:type="spellStart"/>
      <w:r w:rsidR="00411746">
        <w:rPr>
          <w:rFonts w:eastAsia="Arial" w:cs="Times New Roman"/>
          <w:color w:val="000000"/>
          <w:szCs w:val="24"/>
        </w:rPr>
        <w:t>број</w:t>
      </w:r>
      <w:proofErr w:type="spellEnd"/>
      <w:r w:rsidR="00411746">
        <w:rPr>
          <w:rFonts w:eastAsia="Arial" w:cs="Times New Roman"/>
          <w:color w:val="000000"/>
          <w:szCs w:val="24"/>
        </w:rPr>
        <w:t xml:space="preserve"> 011-</w:t>
      </w:r>
      <w:r w:rsidR="00BC065F" w:rsidRPr="00DA6FEC">
        <w:rPr>
          <w:rFonts w:eastAsia="Arial" w:cs="Times New Roman"/>
          <w:color w:val="000000"/>
          <w:szCs w:val="24"/>
        </w:rPr>
        <w:t>175</w:t>
      </w:r>
      <w:r>
        <w:rPr>
          <w:rFonts w:eastAsia="Arial" w:cs="Times New Roman"/>
          <w:color w:val="000000"/>
          <w:szCs w:val="24"/>
        </w:rPr>
        <w:t xml:space="preserve">2/24 </w:t>
      </w:r>
      <w:proofErr w:type="spellStart"/>
      <w:r>
        <w:rPr>
          <w:rFonts w:eastAsia="Arial" w:cs="Times New Roman"/>
          <w:color w:val="000000"/>
          <w:szCs w:val="24"/>
        </w:rPr>
        <w:t>од</w:t>
      </w:r>
      <w:proofErr w:type="spellEnd"/>
      <w:r>
        <w:rPr>
          <w:rFonts w:eastAsia="Arial" w:cs="Times New Roman"/>
          <w:color w:val="000000"/>
          <w:szCs w:val="24"/>
        </w:rPr>
        <w:t xml:space="preserve"> 18. јула 2024. године)</w:t>
      </w:r>
      <w:r>
        <w:rPr>
          <w:rFonts w:eastAsia="Arial" w:cs="Times New Roman"/>
          <w:color w:val="000000"/>
          <w:szCs w:val="24"/>
          <w:lang w:val="sr-Cyrl-RS"/>
        </w:rPr>
        <w:t>;</w:t>
      </w:r>
    </w:p>
    <w:p w:rsidR="00BC065F" w:rsidRDefault="00BC065F" w:rsidP="00DA6FEC">
      <w:pPr>
        <w:tabs>
          <w:tab w:val="left" w:pos="426"/>
          <w:tab w:val="left" w:pos="993"/>
        </w:tabs>
        <w:rPr>
          <w:lang w:val="sr-Cyrl-RS"/>
        </w:rPr>
      </w:pPr>
    </w:p>
    <w:p w:rsidR="00DA6FEC" w:rsidRDefault="00DA6FEC" w:rsidP="00914037">
      <w:pPr>
        <w:widowControl w:val="0"/>
        <w:tabs>
          <w:tab w:val="left" w:pos="1828"/>
        </w:tabs>
        <w:spacing w:after="120"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bCs/>
          <w:color w:val="000000"/>
          <w:szCs w:val="24"/>
          <w:lang w:val="sr-Cyrl-RS"/>
        </w:rPr>
        <w:t xml:space="preserve">              </w:t>
      </w:r>
      <w:r w:rsidRPr="00DA6FEC">
        <w:rPr>
          <w:rFonts w:eastAsia="Arial" w:cs="Times New Roman"/>
          <w:bCs/>
          <w:color w:val="000000"/>
          <w:szCs w:val="24"/>
          <w:lang w:val="sr-Cyrl-RS"/>
        </w:rPr>
        <w:t xml:space="preserve">7. Разматрање </w:t>
      </w:r>
      <w:r w:rsidRPr="00DA6FEC">
        <w:rPr>
          <w:rFonts w:eastAsia="Arial" w:cs="Times New Roman"/>
          <w:bCs/>
          <w:color w:val="000000"/>
          <w:szCs w:val="24"/>
        </w:rPr>
        <w:t>Предлог</w:t>
      </w:r>
      <w:r w:rsidRPr="00DA6FEC">
        <w:rPr>
          <w:rFonts w:eastAsia="Arial" w:cs="Times New Roman"/>
          <w:bCs/>
          <w:color w:val="000000"/>
          <w:szCs w:val="24"/>
          <w:lang w:val="sr-Cyrl-RS"/>
        </w:rPr>
        <w:t>а</w:t>
      </w:r>
      <w:r w:rsidRPr="00DA6FEC">
        <w:rPr>
          <w:rFonts w:eastAsia="Arial" w:cs="Times New Roman"/>
          <w:bCs/>
          <w:color w:val="000000"/>
          <w:szCs w:val="24"/>
        </w:rPr>
        <w:t xml:space="preserve"> закона о потврђивању Анекса 2 Споразума између Владе Републике Србије и Владе Републике Француске о сарадњи у области спровођења приоритетних пројеката у Републици Србији,</w:t>
      </w:r>
      <w:r w:rsidRPr="00DA6FEC">
        <w:rPr>
          <w:rFonts w:ascii="Arial" w:eastAsia="Arial" w:hAnsi="Arial" w:cs="Arial"/>
          <w:b/>
          <w:bCs/>
          <w:color w:val="000000"/>
          <w:szCs w:val="24"/>
        </w:rPr>
        <w:t xml:space="preserve"> </w:t>
      </w:r>
      <w:r w:rsidRPr="00DA6FEC">
        <w:rPr>
          <w:rFonts w:eastAsia="Arial" w:cs="Times New Roman"/>
          <w:color w:val="000000"/>
          <w:szCs w:val="24"/>
        </w:rPr>
        <w:t xml:space="preserve">који је поднела Влада (број </w:t>
      </w:r>
      <w:bookmarkStart w:id="0" w:name="_GoBack"/>
      <w:r w:rsidRPr="00DA6FEC">
        <w:rPr>
          <w:rFonts w:eastAsia="Arial" w:cs="Times New Roman"/>
          <w:color w:val="000000"/>
          <w:szCs w:val="24"/>
        </w:rPr>
        <w:t>011-1750/24</w:t>
      </w:r>
      <w:bookmarkEnd w:id="0"/>
      <w:r w:rsidRPr="00DA6FEC">
        <w:rPr>
          <w:rFonts w:eastAsia="Arial" w:cs="Times New Roman"/>
          <w:color w:val="000000"/>
          <w:szCs w:val="24"/>
        </w:rPr>
        <w:t xml:space="preserve"> од 18. јула 2024. </w:t>
      </w:r>
      <w:proofErr w:type="gramStart"/>
      <w:r w:rsidRPr="00DA6FEC">
        <w:rPr>
          <w:rFonts w:eastAsia="Arial" w:cs="Times New Roman"/>
          <w:color w:val="000000"/>
          <w:szCs w:val="24"/>
        </w:rPr>
        <w:t>године</w:t>
      </w:r>
      <w:proofErr w:type="gramEnd"/>
      <w:r w:rsidRPr="00DA6FEC">
        <w:rPr>
          <w:rFonts w:eastAsia="Arial" w:cs="Times New Roman"/>
          <w:color w:val="000000"/>
          <w:szCs w:val="24"/>
        </w:rPr>
        <w:t>).</w:t>
      </w:r>
    </w:p>
    <w:p w:rsidR="000A423E" w:rsidRDefault="000A423E" w:rsidP="00914037">
      <w:pPr>
        <w:widowControl w:val="0"/>
        <w:tabs>
          <w:tab w:val="left" w:pos="1828"/>
        </w:tabs>
        <w:spacing w:after="1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 xml:space="preserve">            </w:t>
      </w:r>
    </w:p>
    <w:p w:rsidR="000A423E" w:rsidRPr="000A423E" w:rsidRDefault="000A423E" w:rsidP="00914037">
      <w:pPr>
        <w:widowControl w:val="0"/>
        <w:tabs>
          <w:tab w:val="left" w:pos="1828"/>
        </w:tabs>
        <w:spacing w:after="1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 xml:space="preserve">            </w:t>
      </w:r>
      <w:r w:rsidR="000A75A7">
        <w:rPr>
          <w:rFonts w:eastAsia="Times New Roman" w:cs="Times New Roman"/>
          <w:szCs w:val="24"/>
          <w:lang w:val="sr-Cyrl-RS" w:eastAsia="en-GB"/>
        </w:rPr>
        <w:t>Седница ће се одржати у Дому Народне скупштине, у Београду, Трг Николе   Пашића 13</w:t>
      </w:r>
      <w:r w:rsidR="000A75A7">
        <w:rPr>
          <w:rFonts w:eastAsia="Times New Roman" w:cs="Times New Roman"/>
          <w:szCs w:val="24"/>
          <w:lang w:val="ru-RU" w:eastAsia="en-GB"/>
        </w:rPr>
        <w:t>,</w:t>
      </w:r>
      <w:r w:rsidR="000A75A7">
        <w:rPr>
          <w:rFonts w:eastAsia="Times New Roman" w:cs="Times New Roman"/>
          <w:szCs w:val="24"/>
          <w:lang w:val="sr-Cyrl-RS" w:eastAsia="en-GB"/>
        </w:rPr>
        <w:t xml:space="preserve"> у сали </w:t>
      </w:r>
      <w:r w:rsidR="00DA6FEC">
        <w:rPr>
          <w:rFonts w:eastAsia="Times New Roman" w:cs="Times New Roman"/>
          <w:szCs w:val="24"/>
          <w:lang w:eastAsia="en-GB"/>
        </w:rPr>
        <w:t>II</w:t>
      </w:r>
      <w:r w:rsidR="000A75A7">
        <w:rPr>
          <w:rFonts w:eastAsia="Times New Roman" w:cs="Times New Roman"/>
          <w:szCs w:val="24"/>
          <w:lang w:val="sr-Cyrl-RS" w:eastAsia="en-GB"/>
        </w:rPr>
        <w:t>.</w:t>
      </w:r>
    </w:p>
    <w:p w:rsidR="000A75A7" w:rsidRDefault="000A75A7" w:rsidP="00914037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0A75A7" w:rsidRDefault="000A75A7" w:rsidP="000A75A7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cs="Times New Roman"/>
          <w:bCs/>
          <w:szCs w:val="24"/>
          <w:lang w:val="sr-Cyrl-RS"/>
        </w:rPr>
      </w:pPr>
    </w:p>
    <w:p w:rsidR="000A75A7" w:rsidRDefault="000A75A7" w:rsidP="000A75A7">
      <w:pPr>
        <w:tabs>
          <w:tab w:val="left" w:pos="993"/>
        </w:tabs>
        <w:rPr>
          <w:rFonts w:eastAsia="Times New Roman" w:cs="Times New Roman"/>
          <w:szCs w:val="24"/>
          <w:lang w:val="sr-Cyrl-RS" w:eastAsia="en-GB"/>
        </w:rPr>
      </w:pPr>
    </w:p>
    <w:p w:rsidR="000A75A7" w:rsidRDefault="000A75A7" w:rsidP="000A75A7">
      <w:pPr>
        <w:tabs>
          <w:tab w:val="left" w:pos="1276"/>
          <w:tab w:val="center" w:pos="6480"/>
        </w:tabs>
        <w:spacing w:line="276" w:lineRule="auto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CS" w:eastAsia="en-GB"/>
        </w:rPr>
        <w:t>ПРЕДСЕДНИК</w:t>
      </w:r>
      <w:r>
        <w:rPr>
          <w:rFonts w:eastAsia="Times New Roman" w:cs="Times New Roman"/>
          <w:szCs w:val="24"/>
          <w:lang w:val="ru-RU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ОДБОРА</w:t>
      </w:r>
    </w:p>
    <w:p w:rsidR="000A75A7" w:rsidRDefault="000A75A7" w:rsidP="000A75A7">
      <w:pPr>
        <w:tabs>
          <w:tab w:val="left" w:pos="1276"/>
          <w:tab w:val="center" w:pos="6480"/>
        </w:tabs>
        <w:spacing w:line="276" w:lineRule="auto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</w:r>
      <w:r>
        <w:rPr>
          <w:rFonts w:eastAsia="Times New Roman" w:cs="Times New Roman"/>
          <w:szCs w:val="24"/>
          <w:lang w:val="sr-Cyrl-C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>Милица Николић, с.р.</w:t>
      </w:r>
    </w:p>
    <w:p w:rsidR="000A75A7" w:rsidRDefault="000A75A7" w:rsidP="000A75A7">
      <w:pPr>
        <w:pStyle w:val="ListParagraph"/>
        <w:tabs>
          <w:tab w:val="left" w:pos="426"/>
        </w:tabs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A82905" w:rsidRDefault="00A82905"/>
    <w:sectPr w:rsidR="00A82905" w:rsidSect="00466CC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615"/>
    <w:multiLevelType w:val="hybridMultilevel"/>
    <w:tmpl w:val="BA6C635A"/>
    <w:lvl w:ilvl="0" w:tplc="901C0DA4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613F9"/>
    <w:multiLevelType w:val="hybridMultilevel"/>
    <w:tmpl w:val="CECAC95C"/>
    <w:lvl w:ilvl="0" w:tplc="684235B6">
      <w:start w:val="1"/>
      <w:numFmt w:val="decimal"/>
      <w:lvlText w:val="%1."/>
      <w:lvlJc w:val="left"/>
      <w:pPr>
        <w:ind w:left="184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2" w15:restartNumberingAfterBreak="0">
    <w:nsid w:val="2F8D7E5E"/>
    <w:multiLevelType w:val="multilevel"/>
    <w:tmpl w:val="7242B7A2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2E15C6"/>
    <w:multiLevelType w:val="hybridMultilevel"/>
    <w:tmpl w:val="28A6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942D9"/>
    <w:multiLevelType w:val="hybridMultilevel"/>
    <w:tmpl w:val="AAE22172"/>
    <w:lvl w:ilvl="0" w:tplc="237CC17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32641"/>
    <w:multiLevelType w:val="hybridMultilevel"/>
    <w:tmpl w:val="B25C09FC"/>
    <w:lvl w:ilvl="0" w:tplc="02306DB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31465"/>
    <w:multiLevelType w:val="hybridMultilevel"/>
    <w:tmpl w:val="E04C7D90"/>
    <w:lvl w:ilvl="0" w:tplc="4A00404A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B0CFB"/>
    <w:multiLevelType w:val="hybridMultilevel"/>
    <w:tmpl w:val="A88A3EAE"/>
    <w:lvl w:ilvl="0" w:tplc="B34CF2D6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26B20"/>
    <w:multiLevelType w:val="hybridMultilevel"/>
    <w:tmpl w:val="A8FE97D0"/>
    <w:lvl w:ilvl="0" w:tplc="A67676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E15B0D"/>
    <w:multiLevelType w:val="hybridMultilevel"/>
    <w:tmpl w:val="E80842F8"/>
    <w:lvl w:ilvl="0" w:tplc="C096DA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B013E"/>
    <w:multiLevelType w:val="hybridMultilevel"/>
    <w:tmpl w:val="25966596"/>
    <w:lvl w:ilvl="0" w:tplc="D6C6F0C4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91096"/>
    <w:multiLevelType w:val="hybridMultilevel"/>
    <w:tmpl w:val="62E8C502"/>
    <w:lvl w:ilvl="0" w:tplc="01F21FD4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10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A7"/>
    <w:rsid w:val="000474DA"/>
    <w:rsid w:val="000A423E"/>
    <w:rsid w:val="000A75A7"/>
    <w:rsid w:val="001C30FA"/>
    <w:rsid w:val="00225BDF"/>
    <w:rsid w:val="003F5014"/>
    <w:rsid w:val="00411746"/>
    <w:rsid w:val="00466CCB"/>
    <w:rsid w:val="00510A18"/>
    <w:rsid w:val="00914037"/>
    <w:rsid w:val="00A82905"/>
    <w:rsid w:val="00BC065F"/>
    <w:rsid w:val="00DA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7C452"/>
  <w15:chartTrackingRefBased/>
  <w15:docId w15:val="{883F6149-72B7-4AAE-B86C-01BFFAA8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5A7"/>
    <w:pPr>
      <w:spacing w:after="0" w:line="240" w:lineRule="auto"/>
      <w:jc w:val="both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5A7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colornavy">
    <w:name w:val="color_navy"/>
    <w:rsid w:val="000A75A7"/>
  </w:style>
  <w:style w:type="character" w:customStyle="1" w:styleId="FontStyle31">
    <w:name w:val="Font Style31"/>
    <w:uiPriority w:val="99"/>
    <w:rsid w:val="000A75A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Bodytext2">
    <w:name w:val="Body text (2)_"/>
    <w:basedOn w:val="DefaultParagraphFont"/>
    <w:link w:val="Bodytext20"/>
    <w:rsid w:val="00BC065F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3pt">
    <w:name w:val="Body text (2) + 13 pt"/>
    <w:aliases w:val="Not Bold"/>
    <w:basedOn w:val="Bodytext2"/>
    <w:rsid w:val="00BC065F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065F"/>
    <w:pPr>
      <w:widowControl w:val="0"/>
      <w:shd w:val="clear" w:color="auto" w:fill="FFFFFF"/>
      <w:spacing w:before="440" w:after="320" w:line="268" w:lineRule="exact"/>
      <w:ind w:firstLine="1480"/>
    </w:pPr>
    <w:rPr>
      <w:rFonts w:ascii="Arial" w:eastAsia="Arial" w:hAnsi="Arial" w:cs="Arial"/>
      <w:b/>
      <w:bCs/>
      <w:szCs w:val="24"/>
    </w:rPr>
  </w:style>
  <w:style w:type="paragraph" w:styleId="NoSpacing">
    <w:name w:val="No Spacing"/>
    <w:uiPriority w:val="1"/>
    <w:qFormat/>
    <w:rsid w:val="00BC065F"/>
    <w:pPr>
      <w:spacing w:after="0" w:line="240" w:lineRule="auto"/>
      <w:jc w:val="both"/>
    </w:pPr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Antić</dc:creator>
  <cp:keywords/>
  <dc:description/>
  <cp:lastModifiedBy>Vesna Đačić</cp:lastModifiedBy>
  <cp:revision>8</cp:revision>
  <dcterms:created xsi:type="dcterms:W3CDTF">2024-09-20T06:55:00Z</dcterms:created>
  <dcterms:modified xsi:type="dcterms:W3CDTF">2024-09-20T09:18:00Z</dcterms:modified>
</cp:coreProperties>
</file>